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C1F1F" w14:textId="2A311462" w:rsidR="00CD5EA1" w:rsidRPr="00CD5EA1" w:rsidRDefault="00A6374F" w:rsidP="00CD5EA1">
      <w:pPr>
        <w:jc w:val="center"/>
        <w:rPr>
          <w:lang w:val="en-AU"/>
        </w:rPr>
      </w:pPr>
      <w:r>
        <w:rPr>
          <w:b/>
        </w:rPr>
        <w:t>Matso’s – Win A trip – IBA Incentive -</w:t>
      </w:r>
      <w:r w:rsidR="00924DAC">
        <w:rPr>
          <w:b/>
        </w:rPr>
        <w:t xml:space="preserve"> </w:t>
      </w:r>
      <w:r w:rsidR="00CD5EA1">
        <w:rPr>
          <w:b/>
        </w:rPr>
        <w:t>Terms &amp; Conditions ("Conditions of Entry")</w:t>
      </w:r>
      <w:r w:rsidR="00CD5EA1">
        <w:rPr>
          <w:b/>
        </w:rPr>
        <w:br/>
      </w:r>
    </w:p>
    <w:tbl>
      <w:tblPr>
        <w:tblStyle w:val="TableGrid"/>
        <w:tblW w:w="0" w:type="auto"/>
        <w:tblLook w:val="04A0" w:firstRow="1" w:lastRow="0" w:firstColumn="1" w:lastColumn="0" w:noHBand="0" w:noVBand="1"/>
      </w:tblPr>
      <w:tblGrid>
        <w:gridCol w:w="1253"/>
        <w:gridCol w:w="9275"/>
      </w:tblGrid>
      <w:tr w:rsidR="00FC5EB3" w14:paraId="1F92DA28" w14:textId="77777777" w:rsidTr="00C12048">
        <w:tc>
          <w:tcPr>
            <w:tcW w:w="10754" w:type="dxa"/>
            <w:gridSpan w:val="2"/>
          </w:tcPr>
          <w:p w14:paraId="2EB2E1F2" w14:textId="77777777" w:rsidR="00FC5EB3" w:rsidRDefault="00000000">
            <w:pPr>
              <w:jc w:val="center"/>
            </w:pPr>
            <w:r>
              <w:rPr>
                <w:b/>
              </w:rPr>
              <w:t>Schedule</w:t>
            </w:r>
          </w:p>
        </w:tc>
      </w:tr>
      <w:tr w:rsidR="00FC5EB3" w14:paraId="6DA2C7BF" w14:textId="77777777" w:rsidTr="00C12048">
        <w:tc>
          <w:tcPr>
            <w:tcW w:w="1253" w:type="dxa"/>
          </w:tcPr>
          <w:p w14:paraId="5FC7F0D1" w14:textId="77777777" w:rsidR="00FC5EB3" w:rsidRDefault="00000000">
            <w:r>
              <w:rPr>
                <w:b/>
              </w:rPr>
              <w:t xml:space="preserve">Promotion: </w:t>
            </w:r>
          </w:p>
        </w:tc>
        <w:tc>
          <w:tcPr>
            <w:tcW w:w="9501" w:type="dxa"/>
          </w:tcPr>
          <w:p w14:paraId="146E7C49" w14:textId="44A640AE" w:rsidR="00FC5EB3" w:rsidRDefault="00A6374F">
            <w:r>
              <w:rPr>
                <w:b/>
              </w:rPr>
              <w:t>Matso’s – Win A trip – IBA Incentive</w:t>
            </w:r>
          </w:p>
        </w:tc>
      </w:tr>
      <w:tr w:rsidR="00FC5EB3" w14:paraId="2C8913BB" w14:textId="77777777" w:rsidTr="00C12048">
        <w:tc>
          <w:tcPr>
            <w:tcW w:w="1253" w:type="dxa"/>
          </w:tcPr>
          <w:p w14:paraId="18D5D251" w14:textId="77777777" w:rsidR="00FC5EB3" w:rsidRDefault="00000000">
            <w:r>
              <w:rPr>
                <w:b/>
              </w:rPr>
              <w:t xml:space="preserve">Promoter: </w:t>
            </w:r>
          </w:p>
        </w:tc>
        <w:tc>
          <w:tcPr>
            <w:tcW w:w="9501" w:type="dxa"/>
          </w:tcPr>
          <w:p w14:paraId="5DF21E81" w14:textId="6F659F37" w:rsidR="00FC5EB3" w:rsidRDefault="00E9289C">
            <w:bookmarkStart w:id="0" w:name="_Hlk172709430"/>
            <w:r>
              <w:t xml:space="preserve">Good Drinks Australia Ltd ABN 22 103 014 320, 14 Absolon Street, </w:t>
            </w:r>
            <w:bookmarkStart w:id="1" w:name="_Hlk172709036"/>
            <w:r>
              <w:t>Palmyra, WA 6157</w:t>
            </w:r>
            <w:bookmarkEnd w:id="1"/>
            <w:r>
              <w:t xml:space="preserve">, Australia. </w:t>
            </w:r>
            <w:bookmarkEnd w:id="0"/>
            <w:r>
              <w:t>Ph: 08 9314 0000</w:t>
            </w:r>
            <w:r>
              <w:br/>
            </w:r>
            <w:r>
              <w:br/>
              <w:t>For any inquiries regarding this Promotion, please contact the Promoter at hello@gooddrinks.com.au or on 08 9314 0000</w:t>
            </w:r>
          </w:p>
        </w:tc>
      </w:tr>
      <w:tr w:rsidR="00FC5EB3" w14:paraId="1DE7B1DB" w14:textId="77777777" w:rsidTr="00C12048">
        <w:tc>
          <w:tcPr>
            <w:tcW w:w="1253" w:type="dxa"/>
          </w:tcPr>
          <w:p w14:paraId="21C6B0BF" w14:textId="77777777" w:rsidR="00FC5EB3" w:rsidRDefault="00000000">
            <w:r>
              <w:rPr>
                <w:b/>
              </w:rPr>
              <w:t>Promotional Period:</w:t>
            </w:r>
          </w:p>
        </w:tc>
        <w:tc>
          <w:tcPr>
            <w:tcW w:w="9501" w:type="dxa"/>
          </w:tcPr>
          <w:p w14:paraId="5E77519F" w14:textId="59C7B048" w:rsidR="00FC5EB3" w:rsidRDefault="00000000">
            <w:r>
              <w:rPr>
                <w:b/>
              </w:rPr>
              <w:t xml:space="preserve">Start date: </w:t>
            </w:r>
            <w:r w:rsidR="00A6374F">
              <w:t>09</w:t>
            </w:r>
            <w:r>
              <w:t>/</w:t>
            </w:r>
            <w:r w:rsidR="00A6374F">
              <w:t>09</w:t>
            </w:r>
            <w:r>
              <w:t>/24 at 09:00 am AEDT</w:t>
            </w:r>
          </w:p>
          <w:p w14:paraId="2283307B" w14:textId="29B8E7D7" w:rsidR="00FC5EB3" w:rsidRDefault="00000000">
            <w:r>
              <w:rPr>
                <w:b/>
              </w:rPr>
              <w:t xml:space="preserve">End date: </w:t>
            </w:r>
            <w:r>
              <w:t>3</w:t>
            </w:r>
            <w:r w:rsidR="00A6374F">
              <w:t>0</w:t>
            </w:r>
            <w:r>
              <w:t>/1</w:t>
            </w:r>
            <w:r w:rsidR="00A6374F">
              <w:t>1</w:t>
            </w:r>
            <w:r>
              <w:t>/24 at 11:59 pm AEDT</w:t>
            </w:r>
          </w:p>
        </w:tc>
      </w:tr>
      <w:tr w:rsidR="00C12048" w14:paraId="2CC6A42C" w14:textId="77777777" w:rsidTr="00C12048">
        <w:tc>
          <w:tcPr>
            <w:tcW w:w="1253" w:type="dxa"/>
          </w:tcPr>
          <w:p w14:paraId="5C9EE9DC" w14:textId="77777777" w:rsidR="00C12048" w:rsidRDefault="00C12048" w:rsidP="00C12048">
            <w:r>
              <w:rPr>
                <w:b/>
              </w:rPr>
              <w:t xml:space="preserve">Eligible entrants: </w:t>
            </w:r>
          </w:p>
        </w:tc>
        <w:tc>
          <w:tcPr>
            <w:tcW w:w="9501" w:type="dxa"/>
          </w:tcPr>
          <w:p w14:paraId="577E8BD1" w14:textId="5A9292BC" w:rsidR="00C12048" w:rsidRDefault="00C12048" w:rsidP="00C12048">
            <w:r>
              <w:t xml:space="preserve">Entry is only open to </w:t>
            </w:r>
            <w:r w:rsidR="00A6374F">
              <w:t>IBA store members</w:t>
            </w:r>
            <w:r>
              <w:t xml:space="preserve"> who are 18 years and over</w:t>
            </w:r>
            <w:r w:rsidR="00AF5C95">
              <w:t xml:space="preserve"> and based in Western Australia</w:t>
            </w:r>
            <w:r>
              <w:t xml:space="preserve">. </w:t>
            </w:r>
          </w:p>
        </w:tc>
      </w:tr>
      <w:tr w:rsidR="00FC5EB3" w14:paraId="4DD35F43" w14:textId="77777777" w:rsidTr="00C12048">
        <w:tc>
          <w:tcPr>
            <w:tcW w:w="1253" w:type="dxa"/>
          </w:tcPr>
          <w:p w14:paraId="5B94FE41" w14:textId="77777777" w:rsidR="00FC5EB3" w:rsidRDefault="00000000">
            <w:r>
              <w:rPr>
                <w:b/>
              </w:rPr>
              <w:t>How to Enter:</w:t>
            </w:r>
          </w:p>
        </w:tc>
        <w:tc>
          <w:tcPr>
            <w:tcW w:w="9501" w:type="dxa"/>
          </w:tcPr>
          <w:p w14:paraId="40BBF46D" w14:textId="77777777" w:rsidR="002E7755" w:rsidRDefault="002E7755" w:rsidP="002E7755">
            <w:r>
              <w:t xml:space="preserve">To enter the Promotion, the entrant must complete all the steps in one of the following entry methods during the Promotional Period: </w:t>
            </w:r>
          </w:p>
          <w:p w14:paraId="3349DE46" w14:textId="77777777" w:rsidR="002E7755" w:rsidRDefault="002E7755" w:rsidP="002E7755"/>
          <w:p w14:paraId="07EA8894" w14:textId="3410B88B" w:rsidR="00A6374F" w:rsidRPr="00A6374F" w:rsidRDefault="00A6374F" w:rsidP="00A6374F">
            <w:pPr>
              <w:pStyle w:val="ListParagraph"/>
              <w:numPr>
                <w:ilvl w:val="0"/>
                <w:numId w:val="21"/>
              </w:numPr>
              <w:rPr>
                <w:lang w:val="en-AU"/>
              </w:rPr>
            </w:pPr>
            <w:r>
              <w:rPr>
                <w:lang w:val="en-AU"/>
              </w:rPr>
              <w:t>Upload a photo of e</w:t>
            </w:r>
            <w:r w:rsidRPr="00A6374F">
              <w:rPr>
                <w:lang w:val="en-AU"/>
              </w:rPr>
              <w:t>yeline ranging of Matso’s Vodka Lemon Lime Crush in the premix</w:t>
            </w:r>
            <w:r>
              <w:rPr>
                <w:lang w:val="en-AU"/>
              </w:rPr>
              <w:t xml:space="preserve"> </w:t>
            </w:r>
            <w:r w:rsidRPr="00A6374F">
              <w:rPr>
                <w:lang w:val="en-AU"/>
              </w:rPr>
              <w:t>lemon fridge situated next to category leaders</w:t>
            </w:r>
            <w:r>
              <w:rPr>
                <w:lang w:val="en-AU"/>
              </w:rPr>
              <w:t xml:space="preserve"> to the competition site - </w:t>
            </w:r>
            <w:hyperlink r:id="rId11" w:history="1">
              <w:r w:rsidRPr="00A6374F">
                <w:rPr>
                  <w:rStyle w:val="Hyperlink"/>
                </w:rPr>
                <w:t>https://matsos.gooddrinkshub.com.au/ibaincentive/</w:t>
              </w:r>
            </w:hyperlink>
          </w:p>
          <w:p w14:paraId="4B863875" w14:textId="0D94C87B" w:rsidR="00A6374F" w:rsidRPr="00A6374F" w:rsidRDefault="00A6374F" w:rsidP="00A6374F">
            <w:pPr>
              <w:pStyle w:val="ListParagraph"/>
              <w:numPr>
                <w:ilvl w:val="0"/>
                <w:numId w:val="21"/>
              </w:numPr>
              <w:rPr>
                <w:lang w:val="en-AU"/>
              </w:rPr>
            </w:pPr>
            <w:r w:rsidRPr="00A6374F">
              <w:rPr>
                <w:lang w:val="en-AU"/>
              </w:rPr>
              <w:t>Ensure price ticketed within RRP ($22 promo or $24 shelf)</w:t>
            </w:r>
          </w:p>
          <w:p w14:paraId="23FC2D0C" w14:textId="2C5264A6" w:rsidR="00A6374F" w:rsidRPr="00A6374F" w:rsidRDefault="00A6374F" w:rsidP="00A6374F">
            <w:pPr>
              <w:pStyle w:val="ListParagraph"/>
              <w:numPr>
                <w:ilvl w:val="0"/>
                <w:numId w:val="21"/>
              </w:numPr>
              <w:rPr>
                <w:lang w:val="en-AU"/>
              </w:rPr>
            </w:pPr>
            <w:r w:rsidRPr="00A6374F">
              <w:rPr>
                <w:lang w:val="en-AU"/>
              </w:rPr>
              <w:t>At least one reorder during the promotional period (9th September – 30th November 2024)</w:t>
            </w:r>
          </w:p>
          <w:p w14:paraId="191AAE55" w14:textId="69A4C461" w:rsidR="002E7755" w:rsidRDefault="002E7755" w:rsidP="00A6374F"/>
          <w:p w14:paraId="7F9181A9" w14:textId="4B1B19BC" w:rsidR="002E7755" w:rsidRPr="00A22BFE" w:rsidRDefault="00A6374F" w:rsidP="002E7755">
            <w:pPr>
              <w:rPr>
                <w:u w:val="single"/>
              </w:rPr>
            </w:pPr>
            <w:r>
              <w:rPr>
                <w:b/>
                <w:u w:val="single"/>
              </w:rPr>
              <w:t>Bonus Entires</w:t>
            </w:r>
          </w:p>
          <w:p w14:paraId="5323F491" w14:textId="7E50D389" w:rsidR="004F5BC6" w:rsidRPr="00A6374F" w:rsidRDefault="00A6374F" w:rsidP="00A6374F">
            <w:pPr>
              <w:pStyle w:val="ListParagraph"/>
              <w:numPr>
                <w:ilvl w:val="0"/>
                <w:numId w:val="21"/>
              </w:numPr>
              <w:rPr>
                <w:lang w:val="en-AU"/>
              </w:rPr>
            </w:pPr>
            <w:r>
              <w:rPr>
                <w:lang w:val="en-AU"/>
              </w:rPr>
              <w:t xml:space="preserve">Stores will be eligible to one (1) </w:t>
            </w:r>
            <w:r w:rsidRPr="00A6374F">
              <w:rPr>
                <w:lang w:val="en-AU"/>
              </w:rPr>
              <w:t>BONUS ENTRY for an image of an 8+ case floor stack of Matso’s Vodka Lemon Lime Crush</w:t>
            </w:r>
            <w:r>
              <w:rPr>
                <w:lang w:val="en-AU"/>
              </w:rPr>
              <w:t xml:space="preserve"> uploaded during the promotional period </w:t>
            </w:r>
          </w:p>
          <w:p w14:paraId="797F552C" w14:textId="77777777" w:rsidR="004F5BC6" w:rsidRDefault="004F5BC6" w:rsidP="004F5BC6"/>
          <w:p w14:paraId="4D90F9FE" w14:textId="256A4900" w:rsidR="00FC5EB3" w:rsidRDefault="00000000" w:rsidP="004F5BC6">
            <w:r>
              <w:t>The entrant must fill out the online entry form for every entry.</w:t>
            </w:r>
          </w:p>
        </w:tc>
      </w:tr>
      <w:tr w:rsidR="00FC5EB3" w14:paraId="451C5F92" w14:textId="77777777" w:rsidTr="00C12048">
        <w:tc>
          <w:tcPr>
            <w:tcW w:w="1253" w:type="dxa"/>
          </w:tcPr>
          <w:p w14:paraId="40FA6CF3" w14:textId="77777777" w:rsidR="00FC5EB3" w:rsidRDefault="00000000">
            <w:r>
              <w:rPr>
                <w:b/>
              </w:rPr>
              <w:t>Entries permitted:</w:t>
            </w:r>
          </w:p>
        </w:tc>
        <w:tc>
          <w:tcPr>
            <w:tcW w:w="9501" w:type="dxa"/>
          </w:tcPr>
          <w:p w14:paraId="1E63B7F2" w14:textId="77777777" w:rsidR="004F5BC6" w:rsidRDefault="004F5BC6" w:rsidP="004F5BC6">
            <w:r>
              <w:t xml:space="preserve">Multiple entries permitted subject to the following: </w:t>
            </w:r>
          </w:p>
          <w:p w14:paraId="4727634F" w14:textId="60841263" w:rsidR="00E261E8" w:rsidRDefault="00E261E8" w:rsidP="00E261E8">
            <w:pPr>
              <w:pStyle w:val="ListParagraph"/>
              <w:numPr>
                <w:ilvl w:val="0"/>
                <w:numId w:val="17"/>
              </w:numPr>
            </w:pPr>
            <w:r>
              <w:t>limit one (1) entry can be submitted</w:t>
            </w:r>
            <w:r w:rsidR="00A6374F">
              <w:t xml:space="preserve"> during the promotional period</w:t>
            </w:r>
          </w:p>
          <w:p w14:paraId="6232776C" w14:textId="45C25D05" w:rsidR="00FC5EB3" w:rsidRDefault="00FC5EB3" w:rsidP="00A6374F"/>
        </w:tc>
      </w:tr>
      <w:tr w:rsidR="00FC5EB3" w14:paraId="7EF96262" w14:textId="77777777" w:rsidTr="00C12048">
        <w:tc>
          <w:tcPr>
            <w:tcW w:w="1253" w:type="dxa"/>
          </w:tcPr>
          <w:p w14:paraId="6C8B4F1C" w14:textId="77777777" w:rsidR="00FC5EB3" w:rsidRDefault="00000000">
            <w:r>
              <w:rPr>
                <w:b/>
              </w:rPr>
              <w:t xml:space="preserve">Total Prize Pool: </w:t>
            </w:r>
          </w:p>
        </w:tc>
        <w:tc>
          <w:tcPr>
            <w:tcW w:w="9501" w:type="dxa"/>
          </w:tcPr>
          <w:p w14:paraId="3766D4AB" w14:textId="1A300573" w:rsidR="00FC5EB3" w:rsidRDefault="00000000">
            <w:r>
              <w:t>AUD $</w:t>
            </w:r>
            <w:r w:rsidR="00A6374F">
              <w:t>4</w:t>
            </w:r>
            <w:r>
              <w:t>,000.00</w:t>
            </w:r>
          </w:p>
        </w:tc>
      </w:tr>
      <w:tr w:rsidR="00FC5EB3" w14:paraId="2DCFAB71" w14:textId="77777777" w:rsidTr="00C12048">
        <w:tc>
          <w:tcPr>
            <w:tcW w:w="10754" w:type="dxa"/>
            <w:gridSpan w:val="2"/>
          </w:tcPr>
          <w:p w14:paraId="404047A2" w14:textId="77777777" w:rsidR="00FC5EB3" w:rsidRDefault="00FC5EB3"/>
          <w:tbl>
            <w:tblPr>
              <w:tblStyle w:val="TableGrid"/>
              <w:tblW w:w="0" w:type="auto"/>
              <w:tblLook w:val="04A0" w:firstRow="1" w:lastRow="0" w:firstColumn="1" w:lastColumn="0" w:noHBand="0" w:noVBand="1"/>
            </w:tblPr>
            <w:tblGrid>
              <w:gridCol w:w="3606"/>
              <w:gridCol w:w="1947"/>
              <w:gridCol w:w="2102"/>
              <w:gridCol w:w="2647"/>
            </w:tblGrid>
            <w:tr w:rsidR="00284A41" w14:paraId="5422FF1A" w14:textId="77777777" w:rsidTr="00284A41">
              <w:tc>
                <w:tcPr>
                  <w:tcW w:w="3681" w:type="dxa"/>
                </w:tcPr>
                <w:p w14:paraId="7D08D968" w14:textId="77777777" w:rsidR="00284A41" w:rsidRDefault="00284A41">
                  <w:pPr>
                    <w:jc w:val="center"/>
                  </w:pPr>
                  <w:r>
                    <w:rPr>
                      <w:b/>
                    </w:rPr>
                    <w:t>Prize Description</w:t>
                  </w:r>
                </w:p>
              </w:tc>
              <w:tc>
                <w:tcPr>
                  <w:tcW w:w="1984" w:type="dxa"/>
                </w:tcPr>
                <w:p w14:paraId="57895687" w14:textId="77777777" w:rsidR="00284A41" w:rsidRDefault="00284A41">
                  <w:pPr>
                    <w:jc w:val="center"/>
                  </w:pPr>
                  <w:r>
                    <w:rPr>
                      <w:b/>
                    </w:rPr>
                    <w:t>Number of this prize</w:t>
                  </w:r>
                </w:p>
              </w:tc>
              <w:tc>
                <w:tcPr>
                  <w:tcW w:w="2127" w:type="dxa"/>
                </w:tcPr>
                <w:p w14:paraId="4AC95AAD" w14:textId="77777777" w:rsidR="00284A41" w:rsidRDefault="00284A41">
                  <w:pPr>
                    <w:jc w:val="center"/>
                  </w:pPr>
                  <w:r>
                    <w:rPr>
                      <w:b/>
                    </w:rPr>
                    <w:t>Value (per prize)</w:t>
                  </w:r>
                </w:p>
              </w:tc>
              <w:tc>
                <w:tcPr>
                  <w:tcW w:w="2693" w:type="dxa"/>
                </w:tcPr>
                <w:p w14:paraId="29A86C53" w14:textId="77777777" w:rsidR="00284A41" w:rsidRDefault="00284A41">
                  <w:pPr>
                    <w:jc w:val="center"/>
                  </w:pPr>
                  <w:r>
                    <w:rPr>
                      <w:b/>
                    </w:rPr>
                    <w:t>Winning Method</w:t>
                  </w:r>
                </w:p>
              </w:tc>
            </w:tr>
            <w:tr w:rsidR="00284A41" w14:paraId="53EEF82B" w14:textId="77777777" w:rsidTr="00284A41">
              <w:tc>
                <w:tcPr>
                  <w:tcW w:w="3681" w:type="dxa"/>
                </w:tcPr>
                <w:p w14:paraId="13C2D681" w14:textId="5E67F9FA" w:rsidR="00284A41" w:rsidRDefault="00284A41">
                  <w:r>
                    <w:t>The prize is up to $</w:t>
                  </w:r>
                  <w:r w:rsidR="00A6374F">
                    <w:t>4</w:t>
                  </w:r>
                  <w:r>
                    <w:t xml:space="preserve">,000 </w:t>
                  </w:r>
                  <w:r w:rsidR="00CA54FF">
                    <w:t xml:space="preserve">(including </w:t>
                  </w:r>
                  <w:r w:rsidR="00CA54FF" w:rsidRPr="00CA54FF">
                    <w:t>all travel agency fees</w:t>
                  </w:r>
                  <w:r w:rsidR="00CA54FF">
                    <w:t xml:space="preserve">) </w:t>
                  </w:r>
                  <w:r w:rsidRPr="002B500C">
                    <w:t xml:space="preserve">to </w:t>
                  </w:r>
                  <w:r>
                    <w:t>work</w:t>
                  </w:r>
                  <w:r w:rsidRPr="002B500C">
                    <w:t xml:space="preserve"> with the Promoter's agency in coordinating</w:t>
                  </w:r>
                  <w:r>
                    <w:t xml:space="preserve"> travel </w:t>
                  </w:r>
                  <w:r w:rsidRPr="002B500C">
                    <w:t xml:space="preserve">to </w:t>
                  </w:r>
                  <w:r w:rsidR="00A6374F">
                    <w:t xml:space="preserve">either Sunshine Coast or Broome. </w:t>
                  </w:r>
                </w:p>
              </w:tc>
              <w:tc>
                <w:tcPr>
                  <w:tcW w:w="1984" w:type="dxa"/>
                </w:tcPr>
                <w:p w14:paraId="34ABD061" w14:textId="77777777" w:rsidR="00284A41" w:rsidRDefault="00284A41">
                  <w:r>
                    <w:t>1</w:t>
                  </w:r>
                </w:p>
              </w:tc>
              <w:tc>
                <w:tcPr>
                  <w:tcW w:w="2127" w:type="dxa"/>
                </w:tcPr>
                <w:p w14:paraId="3E65F7F3" w14:textId="20514A86" w:rsidR="00284A41" w:rsidRDefault="00284A41">
                  <w:r>
                    <w:t>Up to AUD$</w:t>
                  </w:r>
                  <w:r w:rsidR="00A6374F">
                    <w:t>4</w:t>
                  </w:r>
                  <w:r>
                    <w:t xml:space="preserve">,000.00 </w:t>
                  </w:r>
                </w:p>
              </w:tc>
              <w:tc>
                <w:tcPr>
                  <w:tcW w:w="2693" w:type="dxa"/>
                </w:tcPr>
                <w:p w14:paraId="68E5EF87" w14:textId="7E38826E" w:rsidR="00284A41" w:rsidRDefault="00284A41">
                  <w:r>
                    <w:t>Draw: computerised random selection - 1</w:t>
                  </w:r>
                  <w:r w:rsidR="00A6374F">
                    <w:t>2</w:t>
                  </w:r>
                  <w:r>
                    <w:t>/</w:t>
                  </w:r>
                  <w:r w:rsidR="00A6374F">
                    <w:t>12</w:t>
                  </w:r>
                  <w:r>
                    <w:t>/2</w:t>
                  </w:r>
                  <w:r w:rsidR="00A6374F">
                    <w:t>4</w:t>
                  </w:r>
                  <w:r>
                    <w:t xml:space="preserve"> at 12:00 pm AWST</w:t>
                  </w:r>
                </w:p>
              </w:tc>
            </w:tr>
          </w:tbl>
          <w:p w14:paraId="11B37D04" w14:textId="77777777" w:rsidR="00FC5EB3" w:rsidRDefault="00FC5EB3"/>
        </w:tc>
      </w:tr>
      <w:tr w:rsidR="00FC5EB3" w14:paraId="28BEF625" w14:textId="77777777" w:rsidTr="00C12048">
        <w:tc>
          <w:tcPr>
            <w:tcW w:w="1253" w:type="dxa"/>
          </w:tcPr>
          <w:p w14:paraId="12F0CF3E" w14:textId="77777777" w:rsidR="00FC5EB3" w:rsidRDefault="00000000">
            <w:r>
              <w:rPr>
                <w:b/>
              </w:rPr>
              <w:t>Prize Conditions</w:t>
            </w:r>
          </w:p>
        </w:tc>
        <w:tc>
          <w:tcPr>
            <w:tcW w:w="9501" w:type="dxa"/>
          </w:tcPr>
          <w:p w14:paraId="00F0DD99" w14:textId="120B72C7" w:rsidR="00E261E8" w:rsidRDefault="00E261E8" w:rsidP="00EA0EBF">
            <w:pPr>
              <w:pStyle w:val="ListBullet"/>
              <w:numPr>
                <w:ilvl w:val="0"/>
                <w:numId w:val="20"/>
              </w:numPr>
            </w:pPr>
            <w:r w:rsidRPr="00E261E8">
              <w:t xml:space="preserve">Travel must be taken between </w:t>
            </w:r>
            <w:r>
              <w:t>17/01/25 and 30/06/25</w:t>
            </w:r>
            <w:r w:rsidR="00924DAC">
              <w:t>.</w:t>
            </w:r>
          </w:p>
          <w:p w14:paraId="7DE4D057" w14:textId="737C41AF" w:rsidR="00FC5EB3" w:rsidRDefault="00000000" w:rsidP="00284A41">
            <w:pPr>
              <w:pStyle w:val="ListBullet"/>
            </w:pPr>
            <w:r>
              <w:t>Prize is subject to the standard terms and conditions of individual prize and service providers.</w:t>
            </w:r>
          </w:p>
          <w:p w14:paraId="167FDDDB" w14:textId="77777777" w:rsidR="00E261E8" w:rsidRPr="002B500C" w:rsidRDefault="00E261E8" w:rsidP="00E261E8">
            <w:pPr>
              <w:pStyle w:val="ListBullet"/>
            </w:pPr>
            <w:r w:rsidRPr="002B500C">
              <w:t xml:space="preserve">The winner </w:t>
            </w:r>
            <w:r w:rsidRPr="006930CC">
              <w:t>and his/her travel companion/s</w:t>
            </w:r>
            <w:r w:rsidRPr="002B500C">
              <w:t xml:space="preserve"> </w:t>
            </w:r>
            <w:r>
              <w:t xml:space="preserve">(if applicable) </w:t>
            </w:r>
            <w:r w:rsidRPr="002B500C">
              <w:t>must depart from and return to the same departure point and travel together.</w:t>
            </w:r>
          </w:p>
          <w:p w14:paraId="23446AFB" w14:textId="77777777" w:rsidR="00E261E8" w:rsidRDefault="00E261E8" w:rsidP="00E261E8">
            <w:pPr>
              <w:pStyle w:val="ListBullet"/>
            </w:pPr>
            <w:r>
              <w:t>Subject to the terms and conditions of the participating prize provider(s), if for any reason the winner does not, once the prize has been booked, take the prize (or an element of the prize) at the time stipulated, then the prize (or that element of the prize) will be forfeited and will not be redeemable for cash.</w:t>
            </w:r>
          </w:p>
          <w:p w14:paraId="12C8EE29" w14:textId="77777777" w:rsidR="00E261E8" w:rsidRDefault="00E261E8" w:rsidP="00E261E8">
            <w:pPr>
              <w:pStyle w:val="ListBullet"/>
            </w:pPr>
            <w:r>
              <w:t>The prize is subject to booking and flight availability.</w:t>
            </w:r>
          </w:p>
          <w:p w14:paraId="41655F9B" w14:textId="6ECCEFD4" w:rsidR="00E261E8" w:rsidRDefault="00E261E8" w:rsidP="00E261E8">
            <w:pPr>
              <w:pStyle w:val="ListBullet"/>
            </w:pPr>
            <w:r w:rsidRPr="00437404">
              <w:t xml:space="preserve">The winner </w:t>
            </w:r>
            <w:r w:rsidRPr="00E261E8">
              <w:rPr>
                <w:bCs/>
              </w:rPr>
              <w:t>and his/her travel companion/s</w:t>
            </w:r>
            <w:r w:rsidRPr="00437404">
              <w:t xml:space="preserve"> </w:t>
            </w:r>
            <w:r>
              <w:t xml:space="preserve">(if applicable) </w:t>
            </w:r>
            <w:r w:rsidRPr="00437404">
              <w:t>are responsible for ensuring that they have valid passports, and any requisite visas, vaccinations and travel documentation</w:t>
            </w:r>
            <w:r>
              <w:t>.</w:t>
            </w:r>
          </w:p>
          <w:p w14:paraId="69118670" w14:textId="77777777" w:rsidR="00E261E8" w:rsidRDefault="00E261E8" w:rsidP="00E261E8">
            <w:pPr>
              <w:pStyle w:val="ListBullet"/>
            </w:pPr>
            <w:r>
              <w:t>Frequent flyer points will not be awarded and do not form part of the prize.</w:t>
            </w:r>
          </w:p>
          <w:p w14:paraId="605F5B51" w14:textId="77777777" w:rsidR="00E261E8" w:rsidRDefault="00E261E8" w:rsidP="00E261E8">
            <w:pPr>
              <w:pStyle w:val="ListBullet"/>
            </w:pPr>
            <w:r>
              <w:t xml:space="preserve">Spending money, meals, taxes (excluding airline and airport taxes), insurance, </w:t>
            </w:r>
            <w:r w:rsidRPr="00E261E8">
              <w:t>passports, visas, vaccinations,</w:t>
            </w:r>
            <w:r>
              <w:t xml:space="preserve"> transport to and from departure point, transfers, items of a personal nature, in-room charges and all other ancillary costs, unless otherwise specified in the prize description, are not included.</w:t>
            </w:r>
          </w:p>
          <w:p w14:paraId="203819D9" w14:textId="038CD5A6" w:rsidR="00E261E8" w:rsidRDefault="00E261E8" w:rsidP="00E261E8">
            <w:pPr>
              <w:pStyle w:val="ListBullet"/>
            </w:pPr>
            <w:r>
              <w:t>The winner may be required to present their credit card at check in.</w:t>
            </w:r>
          </w:p>
          <w:p w14:paraId="0677BAB5" w14:textId="2A180097" w:rsidR="00E261E8" w:rsidRPr="00E261E8" w:rsidRDefault="00284A41" w:rsidP="00E261E8">
            <w:pPr>
              <w:pStyle w:val="ListBullet"/>
              <w:rPr>
                <w:rFonts w:cstheme="majorHAnsi"/>
                <w:szCs w:val="20"/>
              </w:rPr>
            </w:pPr>
            <w:r w:rsidRPr="006930CC">
              <w:t xml:space="preserve">The winner and his/her travel companion/s must be aged 18 </w:t>
            </w:r>
            <w:r>
              <w:t xml:space="preserve">years </w:t>
            </w:r>
            <w:r w:rsidRPr="006930CC">
              <w:t>or older.</w:t>
            </w:r>
          </w:p>
          <w:p w14:paraId="0CAE47BD" w14:textId="4D7526B5" w:rsidR="00FC5EB3" w:rsidRPr="00E261E8" w:rsidRDefault="00284A41" w:rsidP="00E261E8">
            <w:pPr>
              <w:pStyle w:val="ListBullet"/>
              <w:rPr>
                <w:u w:val="single"/>
              </w:rPr>
            </w:pPr>
            <w:r>
              <w:t xml:space="preserve">If </w:t>
            </w:r>
            <w:r w:rsidRPr="00B0464C">
              <w:t>travel expenses exceed $</w:t>
            </w:r>
            <w:r w:rsidR="00A6374F">
              <w:t>4</w:t>
            </w:r>
            <w:r w:rsidRPr="00B0464C">
              <w:t xml:space="preserve">,000, the winner must cover the additional costs. </w:t>
            </w:r>
          </w:p>
          <w:p w14:paraId="1502D556" w14:textId="77777777" w:rsidR="00FC5EB3" w:rsidRDefault="00000000" w:rsidP="00284A41">
            <w:pPr>
              <w:pStyle w:val="ListBullet"/>
            </w:pPr>
            <w:r>
              <w:lastRenderedPageBreak/>
              <w:t>The prize requires the winner to contact the Promoter's travel agency, Corporate Travel Management, at ctmwa3@travelctm.com in order to book travel.</w:t>
            </w:r>
          </w:p>
        </w:tc>
      </w:tr>
      <w:tr w:rsidR="00FC5EB3" w14:paraId="5AD53DEF" w14:textId="77777777" w:rsidTr="00C12048">
        <w:tc>
          <w:tcPr>
            <w:tcW w:w="1253" w:type="dxa"/>
          </w:tcPr>
          <w:p w14:paraId="40F5C23B" w14:textId="77777777" w:rsidR="00FC5EB3" w:rsidRDefault="00000000">
            <w:r>
              <w:rPr>
                <w:b/>
              </w:rPr>
              <w:lastRenderedPageBreak/>
              <w:t>Winner notification:</w:t>
            </w:r>
          </w:p>
        </w:tc>
        <w:tc>
          <w:tcPr>
            <w:tcW w:w="9501" w:type="dxa"/>
          </w:tcPr>
          <w:p w14:paraId="2F2934A4" w14:textId="225ADAB4" w:rsidR="00FC5EB3" w:rsidRDefault="00000000">
            <w:r>
              <w:t>The winner will be notified by email and phone on the same day as the draw</w:t>
            </w:r>
            <w:r w:rsidR="00C12048">
              <w:t xml:space="preserve">. </w:t>
            </w:r>
          </w:p>
        </w:tc>
      </w:tr>
      <w:tr w:rsidR="00FC5EB3" w14:paraId="09A2F5F9" w14:textId="77777777" w:rsidTr="00C12048">
        <w:tc>
          <w:tcPr>
            <w:tcW w:w="1253" w:type="dxa"/>
          </w:tcPr>
          <w:p w14:paraId="41B5E92B" w14:textId="77777777" w:rsidR="00FC5EB3" w:rsidRDefault="00000000">
            <w:r>
              <w:rPr>
                <w:b/>
              </w:rPr>
              <w:t>Unclaimed Prizes:</w:t>
            </w:r>
          </w:p>
        </w:tc>
        <w:tc>
          <w:tcPr>
            <w:tcW w:w="9501" w:type="dxa"/>
          </w:tcPr>
          <w:p w14:paraId="7ABEED4F" w14:textId="43FF839E" w:rsidR="00FC5EB3" w:rsidRDefault="00000000">
            <w:r>
              <w:t>Prize must be claimed by 1</w:t>
            </w:r>
            <w:r w:rsidR="00163CEA">
              <w:t>5</w:t>
            </w:r>
            <w:r>
              <w:t>/0</w:t>
            </w:r>
            <w:r w:rsidR="00163CEA">
              <w:t>2</w:t>
            </w:r>
            <w:r>
              <w:t>/25 at 1:00 pm AWST. In the event of an unclaimed prize, the prize will be redrawn on 16/0</w:t>
            </w:r>
            <w:r w:rsidR="00163CEA">
              <w:t>2</w:t>
            </w:r>
            <w:r>
              <w:t xml:space="preserve">/25 at 12:00 pm AWST at Good Drinks Australia, 14 ABSOLON ST, Palmyra WA 6157, Australia. The winner of the redraw will be notified by email and phone on the same day as the </w:t>
            </w:r>
            <w:r w:rsidR="00C12048">
              <w:t>redraw.</w:t>
            </w:r>
            <w:r>
              <w:t xml:space="preserve"> The winner will be notified publicly (and their details published) </w:t>
            </w:r>
            <w:r w:rsidR="00C12048">
              <w:t xml:space="preserve">at </w:t>
            </w:r>
            <w:hyperlink r:id="rId12" w:history="1">
              <w:r w:rsidR="00A6374F" w:rsidRPr="00A6374F">
                <w:rPr>
                  <w:rStyle w:val="Hyperlink"/>
                </w:rPr>
                <w:t>https://matsos.gooddrinkshub.com.au/ibaincentive/</w:t>
              </w:r>
            </w:hyperlink>
            <w:r w:rsidR="00A6374F" w:rsidRPr="00A6374F">
              <w:t xml:space="preserve"> </w:t>
            </w:r>
            <w:r w:rsidR="00C12048">
              <w:t xml:space="preserve">by 18/01/25. </w:t>
            </w:r>
          </w:p>
        </w:tc>
      </w:tr>
    </w:tbl>
    <w:p w14:paraId="4BC3181D" w14:textId="77777777" w:rsidR="00FC5EB3" w:rsidRDefault="00FC5EB3"/>
    <w:p w14:paraId="1680F564" w14:textId="07DD9171" w:rsidR="00FC5EB3" w:rsidRDefault="00000000" w:rsidP="002E7755">
      <w:pPr>
        <w:pStyle w:val="ListParagraph"/>
        <w:numPr>
          <w:ilvl w:val="0"/>
          <w:numId w:val="16"/>
        </w:numPr>
      </w:pPr>
      <w: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14:paraId="6C52C389" w14:textId="77777777" w:rsidR="00FC5EB3" w:rsidRDefault="00000000">
      <w:pPr>
        <w:numPr>
          <w:ilvl w:val="0"/>
          <w:numId w:val="16"/>
        </w:numPr>
      </w:pPr>
      <w: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3E24402D" w14:textId="77777777" w:rsidR="00FC5EB3" w:rsidRDefault="00000000">
      <w:pPr>
        <w:numPr>
          <w:ilvl w:val="0"/>
          <w:numId w:val="16"/>
        </w:numPr>
      </w:pPr>
      <w:r>
        <w:t>Valid and eligible entries will be accepted during the Promotional Period.</w:t>
      </w:r>
    </w:p>
    <w:p w14:paraId="283BF251" w14:textId="7A048E3F" w:rsidR="00FC5EB3" w:rsidRPr="00163CEA" w:rsidRDefault="00000000">
      <w:pPr>
        <w:numPr>
          <w:ilvl w:val="0"/>
          <w:numId w:val="16"/>
        </w:numPr>
        <w:rPr>
          <w:u w:val="single"/>
        </w:rPr>
      </w:pPr>
      <w:r w:rsidRPr="00163CEA">
        <w:rPr>
          <w:u w:val="single"/>
        </w:rPr>
        <w:t>Draw</w:t>
      </w:r>
      <w:r w:rsidR="00163CEA">
        <w:rPr>
          <w:u w:val="single"/>
        </w:rPr>
        <w:t>:</w:t>
      </w:r>
    </w:p>
    <w:p w14:paraId="1ECBDB21" w14:textId="552C33A6" w:rsidR="00FC5EB3" w:rsidRDefault="00000000">
      <w:pPr>
        <w:numPr>
          <w:ilvl w:val="1"/>
          <w:numId w:val="16"/>
        </w:numPr>
      </w:pPr>
      <w:r>
        <w:t>The draw will take place at Good Drinks Australia, 14 ABSOLON ST, Palmyra WA 6157, Australia at 12:00 pm AWST on 1</w:t>
      </w:r>
      <w:r w:rsidR="00F824C1">
        <w:t>2</w:t>
      </w:r>
      <w:r>
        <w:t>/</w:t>
      </w:r>
      <w:r w:rsidR="00F824C1">
        <w:t>12</w:t>
      </w:r>
      <w:r>
        <w:t>/2</w:t>
      </w:r>
      <w:r w:rsidR="00F824C1">
        <w:t xml:space="preserve">4 </w:t>
      </w:r>
      <w:r>
        <w:t>using computerised random selection.</w:t>
      </w:r>
    </w:p>
    <w:p w14:paraId="0DA24254" w14:textId="77777777" w:rsidR="00FC5EB3" w:rsidRDefault="00000000">
      <w:pPr>
        <w:numPr>
          <w:ilvl w:val="2"/>
          <w:numId w:val="16"/>
        </w:numPr>
      </w:pPr>
      <w:r>
        <w:t xml:space="preserve">The first valid entry drawn will be the winner of the prize specified in the Schedule above. </w:t>
      </w:r>
    </w:p>
    <w:p w14:paraId="7C2CA13E" w14:textId="17B083EC" w:rsidR="00163CEA" w:rsidRDefault="00163CEA" w:rsidP="00163CEA">
      <w:pPr>
        <w:pStyle w:val="ListParagraph"/>
        <w:numPr>
          <w:ilvl w:val="1"/>
          <w:numId w:val="16"/>
        </w:numPr>
      </w:pPr>
      <w:r w:rsidRPr="001E7351">
        <w:t>The draw conductor may draw additional reserve entries in case an invalid entry or entrant is drawn</w:t>
      </w:r>
      <w:r>
        <w:t xml:space="preserve">. </w:t>
      </w:r>
    </w:p>
    <w:p w14:paraId="24D752FB" w14:textId="4EC52516" w:rsidR="00FC5EB3" w:rsidRDefault="00000000">
      <w:pPr>
        <w:numPr>
          <w:ilvl w:val="1"/>
          <w:numId w:val="16"/>
        </w:numPr>
      </w:pPr>
      <w: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73971F14" w14:textId="49D7639F" w:rsidR="00FC5EB3" w:rsidRDefault="00000000">
      <w:pPr>
        <w:numPr>
          <w:ilvl w:val="0"/>
          <w:numId w:val="16"/>
        </w:numPr>
      </w:pPr>
      <w:r>
        <w:t xml:space="preserve">All reasonable attempts will be made to contact </w:t>
      </w:r>
      <w:r w:rsidR="00163CEA">
        <w:t>the</w:t>
      </w:r>
      <w:r>
        <w:t xml:space="preserve"> winner.</w:t>
      </w:r>
    </w:p>
    <w:p w14:paraId="07902F71" w14:textId="6996E64B" w:rsidR="00FC5EB3" w:rsidRDefault="00000000">
      <w:pPr>
        <w:numPr>
          <w:ilvl w:val="0"/>
          <w:numId w:val="16"/>
        </w:numPr>
      </w:pPr>
      <w:r>
        <w:t xml:space="preserve">If </w:t>
      </w:r>
      <w:r w:rsidR="00163CEA">
        <w:t>the</w:t>
      </w:r>
      <w:r>
        <w:t xml:space="preserve"> winner chooses not to take their prize (or is unable to), or does not take or claim a prize within a reasonable time, as specified by the Promoter, or is unavailable at the time stipulated by the Promoter for travel, they forfeit the prize and the Promoter is not obliged to substitute the prize.</w:t>
      </w:r>
    </w:p>
    <w:p w14:paraId="4CD924BC" w14:textId="509AFA85" w:rsidR="00FC5EB3" w:rsidRDefault="00000000">
      <w:pPr>
        <w:numPr>
          <w:ilvl w:val="0"/>
          <w:numId w:val="16"/>
        </w:numPr>
      </w:pPr>
      <w:r>
        <w:t>Entrants must keep their p</w:t>
      </w:r>
      <w:r w:rsidR="00F824C1">
        <w:t xml:space="preserve">hoto </w:t>
      </w:r>
      <w:r>
        <w:t xml:space="preserve">specified in </w:t>
      </w:r>
      <w:r w:rsidR="00163CEA">
        <w:t xml:space="preserve">the </w:t>
      </w:r>
      <w:r>
        <w:t xml:space="preserve">How to Enter </w:t>
      </w:r>
      <w:r w:rsidR="00163CEA">
        <w:t xml:space="preserve">section </w:t>
      </w:r>
      <w:r>
        <w:t xml:space="preserve">for each entry as proof of </w:t>
      </w:r>
      <w:r w:rsidR="00F824C1">
        <w:t>entry</w:t>
      </w:r>
      <w:r>
        <w:t xml:space="preserve">. If an entrant fails to produce the Proof of </w:t>
      </w:r>
      <w:r w:rsidR="00F824C1">
        <w:t>entry</w:t>
      </w:r>
      <w:r>
        <w:t xml:space="preserve"> for a specific entry or each entry, as and when requested by the Promoter, the Promoter has the right to invalidate the entrant's respective entry/entries for which Proof of </w:t>
      </w:r>
      <w:r w:rsidR="00F824C1">
        <w:t>entry</w:t>
      </w:r>
      <w:r>
        <w:t xml:space="preserve"> cannot be provided and/or all entries submitted by that entrant and/or forfeit the entrant's right to a prize. </w:t>
      </w:r>
    </w:p>
    <w:p w14:paraId="128F7B26" w14:textId="77777777" w:rsidR="00FC5EB3" w:rsidRDefault="00000000">
      <w:pPr>
        <w:numPr>
          <w:ilvl w:val="0"/>
          <w:numId w:val="16"/>
        </w:numPr>
      </w:pPr>
      <w:r>
        <w:t>The Promoter supports the responsible service of alcohol and encourages consumers to enjoy alcohol responsibly. Entrants will be refused service of alcohol or provision of an alcohol beverage if it would breach any laws, codes or policies including those of the relevant liquor licensee relating to the responsible service of alcohol. Legal aged consumers are advised to consider the safe drinking levels recommended in the National Health and Medical Research Council Australian Guidelines to Reduce Health Risks from Drinking Alcohol. A full version of these Guidelines is available at https://nhmrc.gov.au/about-us/publications/australian-guidelines-reduce-health-risks-drinking-alcohol. Please refer to the GL4001 'Liquor promotion guidelines' and GL4003 'Intoxication guidelines' at https://www.liquorandgaming.nsw.gov.au/. Entry and continued participation in this Promotion is subject to the Participating Venue's liquor serving policy.</w:t>
      </w:r>
    </w:p>
    <w:p w14:paraId="2574133C" w14:textId="77777777" w:rsidR="00FC5EB3" w:rsidRDefault="00000000">
      <w:pPr>
        <w:numPr>
          <w:ilvl w:val="0"/>
          <w:numId w:val="16"/>
        </w:numPr>
      </w:pPr>
      <w:r>
        <w:t>The value of the prize is accurate and based upon the recommended retail value of the prize (inclusive of GST) at the date of printing. The Promoter accepts no responsibility for any variation in the value of the prize after that date.</w:t>
      </w:r>
    </w:p>
    <w:p w14:paraId="7112A1A3" w14:textId="77777777" w:rsidR="00FC5EB3" w:rsidRDefault="00000000">
      <w:pPr>
        <w:numPr>
          <w:ilvl w:val="0"/>
          <w:numId w:val="16"/>
        </w:numPr>
      </w:pPr>
      <w:r>
        <w:t>No part of a prize is exchangeable, redeemable for cash or any other prize or transferable, unless otherwise specified in writing by the Promoter.</w:t>
      </w:r>
    </w:p>
    <w:p w14:paraId="72CFD6EF" w14:textId="77777777" w:rsidR="00FC5EB3" w:rsidRDefault="00000000">
      <w:pPr>
        <w:numPr>
          <w:ilvl w:val="0"/>
          <w:numId w:val="16"/>
        </w:numPr>
      </w:pPr>
      <w:r>
        <w:t>If a prize (or portion of a prize) is unavailable the Promoter reserves the right to substitute the prize (or that portion of the prize) to a prize of equal or greater value and specification, subject to any written directions of a regulatory authority.</w:t>
      </w:r>
    </w:p>
    <w:p w14:paraId="2A757E3F" w14:textId="77777777" w:rsidR="00FC5EB3" w:rsidRDefault="00000000">
      <w:pPr>
        <w:numPr>
          <w:ilvl w:val="0"/>
          <w:numId w:val="16"/>
        </w:numPr>
      </w:pPr>
      <w:r>
        <w:lastRenderedPageBreak/>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7878EE41" w14:textId="77777777" w:rsidR="00FC5EB3" w:rsidRDefault="00000000">
      <w:pPr>
        <w:numPr>
          <w:ilvl w:val="0"/>
          <w:numId w:val="16"/>
        </w:numPr>
      </w:pPr>
      <w:r>
        <w:t>The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47BBB5C" w14:textId="77777777" w:rsidR="00FC5EB3" w:rsidRDefault="00000000">
      <w:pPr>
        <w:numPr>
          <w:ilvl w:val="0"/>
          <w:numId w:val="16"/>
        </w:numPr>
      </w:pPr>
      <w:r>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will handle personal information in accordance with its privacy policy which is located at https://gooddrinks.com.au/privacy-policy/.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w:t>
      </w:r>
    </w:p>
    <w:p w14:paraId="59CF81B3" w14:textId="77777777" w:rsidR="00FC5EB3" w:rsidRDefault="00000000">
      <w:pPr>
        <w:numPr>
          <w:ilvl w:val="0"/>
          <w:numId w:val="16"/>
        </w:numPr>
      </w:pPr>
      <w:r>
        <w:t>For the purposes of public statements and advertisements, the Promoter may only publish the winner's surname, initial and State/Territory or postcode of residence.</w:t>
      </w:r>
    </w:p>
    <w:p w14:paraId="08AFA299" w14:textId="67426AB5" w:rsidR="00FC5EB3" w:rsidRDefault="00000000">
      <w:pPr>
        <w:numPr>
          <w:ilvl w:val="0"/>
          <w:numId w:val="16"/>
        </w:numPr>
      </w:pPr>
      <w:r>
        <w:t xml:space="preserve">It is a condition of accepting the prize that the winner and their travel companion may be required to sign a legal release as determined by the Promoter in its absolute discretion, prior to receiving the prize. </w:t>
      </w:r>
    </w:p>
    <w:p w14:paraId="4A4508AB" w14:textId="77777777" w:rsidR="00FC5EB3" w:rsidRDefault="00000000">
      <w:pPr>
        <w:numPr>
          <w:ilvl w:val="0"/>
          <w:numId w:val="16"/>
        </w:numPr>
      </w:pPr>
      <w:r>
        <w:t>If a prize is provided to the Promoter by a third party, the prize is subject to the terms and conditions of the third party prize supplier. The terms and conditions which apply to the prize at the time it is issued to the winner will prevail over these Conditions of Entry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556A6495" w14:textId="77777777" w:rsidR="00FC5EB3" w:rsidRDefault="00000000">
      <w:pPr>
        <w:numPr>
          <w:ilvl w:val="0"/>
          <w:numId w:val="16"/>
        </w:numPr>
      </w:pPr>
      <w: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14:paraId="6DA18783" w14:textId="77777777" w:rsidR="00FC5EB3" w:rsidRDefault="00000000">
      <w:pPr>
        <w:numPr>
          <w:ilvl w:val="0"/>
          <w:numId w:val="16"/>
        </w:numPr>
      </w:pPr>
      <w: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68D88F31" w14:textId="44C5916B" w:rsidR="00FC5EB3" w:rsidRDefault="00000000">
      <w:pPr>
        <w:numPr>
          <w:ilvl w:val="0"/>
          <w:numId w:val="16"/>
        </w:numPr>
      </w:pPr>
      <w:r>
        <w:t xml:space="preserve">The Promoter reserves the right, at any time, to validate and check the authenticity of entries and entrant's details (including an entrant's identity, age and place of residence). In the event that </w:t>
      </w:r>
      <w:r w:rsidR="00A77144">
        <w:t>the</w:t>
      </w:r>
      <w:r>
        <w:t xml:space="preserve">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56FA4C80" w14:textId="77777777" w:rsidR="00FC5EB3" w:rsidRDefault="00000000">
      <w:pPr>
        <w:numPr>
          <w:ilvl w:val="0"/>
          <w:numId w:val="16"/>
        </w:numPr>
      </w:pPr>
      <w:r>
        <w:t>The Promoter reserves the right to disqualify entries in the event of non-compliance with these Conditions of Entry. In the event that there is a dispute concerning the conduct of the Promotion or claiming a prize, the Promoter will resolve the dispute in direct consultation with the entrant. If the dispute cannot be resolved the Promoter’s decision will be final.</w:t>
      </w:r>
    </w:p>
    <w:p w14:paraId="5B55B472" w14:textId="77777777" w:rsidR="00FC5EB3" w:rsidRDefault="00000000">
      <w:pPr>
        <w:numPr>
          <w:ilvl w:val="0"/>
          <w:numId w:val="16"/>
        </w:numPr>
      </w:pPr>
      <w: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For the sake of clarity, this clause shall not apply where the Promoter has contributed to or caused such loss, expense, damage, personal injury or death and shall not apply to any liability which cannot be excluded by law (in each case the Promoter’s liability is limited to the minimum allowable by law).</w:t>
      </w:r>
    </w:p>
    <w:p w14:paraId="01F8737A" w14:textId="5D18598D" w:rsidR="00FC5EB3" w:rsidRPr="00163CEA" w:rsidRDefault="00000000">
      <w:pPr>
        <w:numPr>
          <w:ilvl w:val="0"/>
          <w:numId w:val="16"/>
        </w:numPr>
      </w:pPr>
      <w:r w:rsidRPr="00163CEA">
        <w:lastRenderedPageBreak/>
        <w:t>The winner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3372BEAD" w14:textId="77777777" w:rsidR="00FC5EB3" w:rsidRDefault="00000000">
      <w:pPr>
        <w:numPr>
          <w:ilvl w:val="0"/>
          <w:numId w:val="16"/>
        </w:numPr>
      </w:pPr>
      <w:r>
        <w:t>Unless otherwise specified, a prize is a single event for the winner (and their guest) and cannot be separated into separate events or components.</w:t>
      </w:r>
    </w:p>
    <w:p w14:paraId="5409C4E5" w14:textId="77777777" w:rsidR="00FC5EB3" w:rsidRDefault="00000000">
      <w:pPr>
        <w:numPr>
          <w:ilvl w:val="0"/>
          <w:numId w:val="16"/>
        </w:numPr>
      </w:pPr>
      <w:r>
        <w:t>The Promoter accepts no responsibility for any tax implications and the entrant must seek their own independent financial advice in regards to the tax implications relating to the prize or acceptance of the prize.</w:t>
      </w:r>
    </w:p>
    <w:p w14:paraId="15D37211" w14:textId="77777777" w:rsidR="00FC5EB3" w:rsidRDefault="00000000">
      <w:pPr>
        <w:numPr>
          <w:ilvl w:val="0"/>
          <w:numId w:val="16"/>
        </w:numPr>
      </w:pPr>
      <w:r>
        <w:t>Failure by the Promoter to enforce any of its rights at any stage does not constitute a waiver of these rights.</w:t>
      </w:r>
    </w:p>
    <w:p w14:paraId="6C473C77" w14:textId="77777777" w:rsidR="002E7755" w:rsidRDefault="002E7755" w:rsidP="002E7755">
      <w:pPr>
        <w:numPr>
          <w:ilvl w:val="0"/>
          <w:numId w:val="16"/>
        </w:numPr>
      </w:pPr>
      <w:r w:rsidRPr="0013037A">
        <w:t>A Participating Venue will not offer this Promotion as an inducement directed at encouraging patrons to gamble in line with relevant state gambling authorities</w:t>
      </w:r>
      <w:r>
        <w:t>.</w:t>
      </w:r>
    </w:p>
    <w:p w14:paraId="1F74B7E6" w14:textId="15687F8A" w:rsidR="002E7755" w:rsidRDefault="002E7755" w:rsidP="002E7755">
      <w:pPr>
        <w:numPr>
          <w:ilvl w:val="0"/>
          <w:numId w:val="16"/>
        </w:numPr>
      </w:pPr>
      <w:r>
        <w:t>A Participating Venue will not offer this Promotion as an inducement directed at encouraging patrons to consume alcohol in line with relevant state liquor authorities.</w:t>
      </w:r>
    </w:p>
    <w:p w14:paraId="29BE8F6B" w14:textId="6489B0DB" w:rsidR="00FC5EB3" w:rsidRDefault="00FC5EB3" w:rsidP="00F824C1">
      <w:pPr>
        <w:ind w:left="360"/>
      </w:pPr>
    </w:p>
    <w:sectPr w:rsidR="00FC5EB3" w:rsidSect="001F72FB">
      <w:footerReference w:type="even" r:id="rId13"/>
      <w:footerReference w:type="default" r:id="rId14"/>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18893" w14:textId="77777777" w:rsidR="001E67E0" w:rsidRDefault="001E67E0" w:rsidP="001A635F">
      <w:pPr>
        <w:spacing w:line="240" w:lineRule="auto"/>
      </w:pPr>
      <w:r>
        <w:separator/>
      </w:r>
    </w:p>
  </w:endnote>
  <w:endnote w:type="continuationSeparator" w:id="0">
    <w:p w14:paraId="653D8A6F" w14:textId="77777777" w:rsidR="001E67E0" w:rsidRDefault="001E67E0" w:rsidP="001A635F">
      <w:pPr>
        <w:spacing w:line="240" w:lineRule="auto"/>
      </w:pPr>
      <w:r>
        <w:continuationSeparator/>
      </w:r>
    </w:p>
  </w:endnote>
  <w:endnote w:type="continuationNotice" w:id="1">
    <w:p w14:paraId="37DD3D80" w14:textId="77777777" w:rsidR="001E67E0" w:rsidRDefault="001E67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BCBB1" w14:textId="77777777" w:rsidR="001A635F" w:rsidRDefault="00000000">
    <w:pPr>
      <w:pStyle w:val="Footer"/>
    </w:pPr>
    <w:sdt>
      <w:sdtPr>
        <w:id w:val="969400743"/>
        <w:placeholder>
          <w:docPart w:val="47DA8D69A8705A4DADC4A5339AB7C1D0"/>
        </w:placeholder>
        <w:temporary/>
        <w:showingPlcHdr/>
      </w:sdt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Content>
        <w:r w:rsidR="001A635F">
          <w:t>[Type text]</w:t>
        </w:r>
      </w:sdtContent>
    </w:sdt>
    <w:r w:rsidR="001A635F">
      <w:ptab w:relativeTo="margin" w:alignment="right" w:leader="none"/>
    </w:r>
    <w:sdt>
      <w:sdtPr>
        <w:id w:val="969400753"/>
        <w:placeholder>
          <w:docPart w:val="1E50EB4EE1FAE04A81960EDBE95C8337"/>
        </w:placeholder>
        <w:temporary/>
        <w:showingPlcHdr/>
      </w:sdtPr>
      <w:sdtContent>
        <w:r w:rsidR="001A635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BE584" w14:textId="314570FE" w:rsidR="001A635F" w:rsidRPr="001A635F" w:rsidRDefault="004063C5" w:rsidP="004063C5">
    <w:pPr>
      <w:pStyle w:val="Footer"/>
      <w:tabs>
        <w:tab w:val="clear" w:pos="4320"/>
        <w:tab w:val="clear" w:pos="8640"/>
        <w:tab w:val="right" w:pos="10490"/>
      </w:tabs>
      <w:rPr>
        <w:sz w:val="18"/>
        <w:szCs w:val="18"/>
      </w:rPr>
    </w:pPr>
    <w:r>
      <w:rPr>
        <w:sz w:val="18"/>
        <w:szCs w:val="18"/>
      </w:rPr>
      <w:tab/>
    </w:r>
    <w:r w:rsidR="001A635F" w:rsidRPr="001A635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57F11" w14:textId="77777777" w:rsidR="001E67E0" w:rsidRDefault="001E67E0" w:rsidP="001A635F">
      <w:pPr>
        <w:spacing w:line="240" w:lineRule="auto"/>
      </w:pPr>
      <w:r>
        <w:separator/>
      </w:r>
    </w:p>
  </w:footnote>
  <w:footnote w:type="continuationSeparator" w:id="0">
    <w:p w14:paraId="06CECAA0" w14:textId="77777777" w:rsidR="001E67E0" w:rsidRDefault="001E67E0" w:rsidP="001A635F">
      <w:pPr>
        <w:spacing w:line="240" w:lineRule="auto"/>
      </w:pPr>
      <w:r>
        <w:continuationSeparator/>
      </w:r>
    </w:p>
  </w:footnote>
  <w:footnote w:type="continuationNotice" w:id="1">
    <w:p w14:paraId="21B1E37C" w14:textId="77777777" w:rsidR="001E67E0" w:rsidRDefault="001E67E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3F50C36"/>
    <w:multiLevelType w:val="hybridMultilevel"/>
    <w:tmpl w:val="329CF0AE"/>
    <w:lvl w:ilvl="0" w:tplc="34090017">
      <w:start w:val="1"/>
      <w:numFmt w:val="lowerLetter"/>
      <w:lvlText w:val="%1)"/>
      <w:lvlJc w:val="left"/>
      <w:pPr>
        <w:ind w:left="360" w:hanging="360"/>
      </w:p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start w:val="1"/>
      <w:numFmt w:val="decimal"/>
      <w:lvlText w:val="%4."/>
      <w:lvlJc w:val="left"/>
      <w:pPr>
        <w:ind w:left="2520" w:hanging="360"/>
      </w:pPr>
    </w:lvl>
    <w:lvl w:ilvl="4" w:tplc="34090019">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0" w15:restartNumberingAfterBreak="0">
    <w:nsid w:val="423C2B15"/>
    <w:multiLevelType w:val="hybridMultilevel"/>
    <w:tmpl w:val="17603D5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4775CC5"/>
    <w:multiLevelType w:val="hybridMultilevel"/>
    <w:tmpl w:val="87089F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5E694A"/>
    <w:multiLevelType w:val="hybridMultilevel"/>
    <w:tmpl w:val="3196D4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EA94D67"/>
    <w:multiLevelType w:val="hybridMultilevel"/>
    <w:tmpl w:val="5290F80E"/>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30F0B92"/>
    <w:multiLevelType w:val="hybridMultilevel"/>
    <w:tmpl w:val="1E9EFDC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D29197A"/>
    <w:multiLevelType w:val="multilevel"/>
    <w:tmpl w:val="90D2381A"/>
    <w:lvl w:ilvl="0">
      <w:start w:val="1"/>
      <w:numFmt w:val="decimal"/>
      <w:lvlText w:val="%1)"/>
      <w:lvlJc w:val="left"/>
      <w:pPr>
        <w:ind w:left="360" w:hanging="360"/>
      </w:pPr>
      <w:rPr>
        <w:rFonts w:asciiTheme="majorHAnsi" w:eastAsiaTheme="minorEastAsia" w:hAnsiTheme="maj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939289743">
    <w:abstractNumId w:val="8"/>
  </w:num>
  <w:num w:numId="2" w16cid:durableId="2098675157">
    <w:abstractNumId w:val="6"/>
  </w:num>
  <w:num w:numId="3" w16cid:durableId="599067595">
    <w:abstractNumId w:val="5"/>
  </w:num>
  <w:num w:numId="4" w16cid:durableId="397291697">
    <w:abstractNumId w:val="4"/>
  </w:num>
  <w:num w:numId="5" w16cid:durableId="141318562">
    <w:abstractNumId w:val="7"/>
  </w:num>
  <w:num w:numId="6" w16cid:durableId="1520125818">
    <w:abstractNumId w:val="3"/>
  </w:num>
  <w:num w:numId="7" w16cid:durableId="1354648372">
    <w:abstractNumId w:val="2"/>
  </w:num>
  <w:num w:numId="8" w16cid:durableId="1830946622">
    <w:abstractNumId w:val="1"/>
  </w:num>
  <w:num w:numId="9" w16cid:durableId="1175269610">
    <w:abstractNumId w:val="0"/>
  </w:num>
  <w:num w:numId="10" w16cid:durableId="1422943974">
    <w:abstractNumId w:val="8"/>
  </w:num>
  <w:num w:numId="11" w16cid:durableId="1843886566">
    <w:abstractNumId w:val="12"/>
  </w:num>
  <w:num w:numId="12" w16cid:durableId="491215431">
    <w:abstractNumId w:val="18"/>
  </w:num>
  <w:num w:numId="13" w16cid:durableId="265893030">
    <w:abstractNumId w:val="13"/>
  </w:num>
  <w:num w:numId="14" w16cid:durableId="449469359">
    <w:abstractNumId w:val="17"/>
  </w:num>
  <w:num w:numId="15" w16cid:durableId="1090197343">
    <w:abstractNumId w:val="17"/>
    <w:lvlOverride w:ilvl="0">
      <w:startOverride w:val="1"/>
    </w:lvlOverride>
  </w:num>
  <w:num w:numId="16" w16cid:durableId="1965427916">
    <w:abstractNumId w:val="17"/>
    <w:lvlOverride w:ilvl="0">
      <w:startOverride w:val="1"/>
    </w:lvlOverride>
  </w:num>
  <w:num w:numId="17" w16cid:durableId="49766997">
    <w:abstractNumId w:val="9"/>
  </w:num>
  <w:num w:numId="18" w16cid:durableId="1921520126">
    <w:abstractNumId w:val="15"/>
  </w:num>
  <w:num w:numId="19" w16cid:durableId="2070684432">
    <w:abstractNumId w:val="11"/>
  </w:num>
  <w:num w:numId="20" w16cid:durableId="1827277252">
    <w:abstractNumId w:val="16"/>
  </w:num>
  <w:num w:numId="21" w16cid:durableId="219176445">
    <w:abstractNumId w:val="10"/>
  </w:num>
  <w:num w:numId="22" w16cid:durableId="14601494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E08BD"/>
    <w:rsid w:val="0015074B"/>
    <w:rsid w:val="001574E3"/>
    <w:rsid w:val="00163CEA"/>
    <w:rsid w:val="001645A2"/>
    <w:rsid w:val="001A3F53"/>
    <w:rsid w:val="001A635F"/>
    <w:rsid w:val="001E67E0"/>
    <w:rsid w:val="001F72FB"/>
    <w:rsid w:val="00241461"/>
    <w:rsid w:val="00284A41"/>
    <w:rsid w:val="0029639D"/>
    <w:rsid w:val="0029660D"/>
    <w:rsid w:val="002D65F9"/>
    <w:rsid w:val="002E7755"/>
    <w:rsid w:val="00317A0D"/>
    <w:rsid w:val="00326F90"/>
    <w:rsid w:val="003552B3"/>
    <w:rsid w:val="004063C5"/>
    <w:rsid w:val="004876ED"/>
    <w:rsid w:val="004F5BC6"/>
    <w:rsid w:val="00557385"/>
    <w:rsid w:val="005D74B8"/>
    <w:rsid w:val="005F7108"/>
    <w:rsid w:val="00604B17"/>
    <w:rsid w:val="006638D9"/>
    <w:rsid w:val="00775B3A"/>
    <w:rsid w:val="00780D4A"/>
    <w:rsid w:val="00835F39"/>
    <w:rsid w:val="00862A64"/>
    <w:rsid w:val="00872974"/>
    <w:rsid w:val="00924DAC"/>
    <w:rsid w:val="009660D0"/>
    <w:rsid w:val="00A14F4A"/>
    <w:rsid w:val="00A34AF1"/>
    <w:rsid w:val="00A6374F"/>
    <w:rsid w:val="00A74BD1"/>
    <w:rsid w:val="00A77144"/>
    <w:rsid w:val="00A808F5"/>
    <w:rsid w:val="00A878A5"/>
    <w:rsid w:val="00AA0160"/>
    <w:rsid w:val="00AA1D8D"/>
    <w:rsid w:val="00AD119B"/>
    <w:rsid w:val="00AF5C95"/>
    <w:rsid w:val="00B10630"/>
    <w:rsid w:val="00B47730"/>
    <w:rsid w:val="00B6270A"/>
    <w:rsid w:val="00B6717C"/>
    <w:rsid w:val="00C12048"/>
    <w:rsid w:val="00C638BD"/>
    <w:rsid w:val="00CA54FF"/>
    <w:rsid w:val="00CB0664"/>
    <w:rsid w:val="00CD5EA1"/>
    <w:rsid w:val="00D679B4"/>
    <w:rsid w:val="00DD631A"/>
    <w:rsid w:val="00DF10B9"/>
    <w:rsid w:val="00E261E8"/>
    <w:rsid w:val="00E9289C"/>
    <w:rsid w:val="00EA0EBF"/>
    <w:rsid w:val="00F204F2"/>
    <w:rsid w:val="00F824C1"/>
    <w:rsid w:val="00FC5EB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2C44C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EA1"/>
    <w:pPr>
      <w:spacing w:after="0"/>
    </w:pPr>
    <w:rPr>
      <w:rFonts w:asciiTheme="majorHAnsi" w:hAnsiTheme="majorHAnsi"/>
      <w:sz w:val="20"/>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EA1"/>
    <w:pPr>
      <w:spacing w:after="0" w:line="240" w:lineRule="auto"/>
    </w:pPr>
    <w:rPr>
      <w:sz w:val="20"/>
    </w:r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D5EA1"/>
    <w:pPr>
      <w:numPr>
        <w:numId w:val="12"/>
      </w:numPr>
      <w:spacing w:after="0"/>
      <w:ind w:left="360"/>
    </w:pPr>
    <w:rPr>
      <w:sz w:val="20"/>
    </w:r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CD5EA1"/>
    <w:pPr>
      <w:spacing w:line="240" w:lineRule="auto"/>
    </w:pPr>
    <w:rPr>
      <w:szCs w:val="24"/>
    </w:rPr>
  </w:style>
  <w:style w:type="character" w:customStyle="1" w:styleId="FootnoteTextChar">
    <w:name w:val="Footnote Text Char"/>
    <w:basedOn w:val="DefaultParagraphFont"/>
    <w:link w:val="FootnoteText"/>
    <w:uiPriority w:val="99"/>
    <w:rsid w:val="00CD5EA1"/>
    <w:rPr>
      <w:rFonts w:asciiTheme="majorHAnsi" w:hAnsiTheme="majorHAnsi"/>
      <w:sz w:val="20"/>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character" w:styleId="CommentReference">
    <w:name w:val="annotation reference"/>
    <w:basedOn w:val="DefaultParagraphFont"/>
    <w:uiPriority w:val="99"/>
    <w:semiHidden/>
    <w:unhideWhenUsed/>
    <w:rsid w:val="004F5BC6"/>
    <w:rPr>
      <w:sz w:val="16"/>
      <w:szCs w:val="16"/>
    </w:rPr>
  </w:style>
  <w:style w:type="paragraph" w:styleId="CommentText">
    <w:name w:val="annotation text"/>
    <w:basedOn w:val="Normal"/>
    <w:link w:val="CommentTextChar"/>
    <w:uiPriority w:val="99"/>
    <w:unhideWhenUsed/>
    <w:rsid w:val="004F5BC6"/>
    <w:pPr>
      <w:spacing w:line="240" w:lineRule="auto"/>
    </w:pPr>
    <w:rPr>
      <w:szCs w:val="20"/>
    </w:rPr>
  </w:style>
  <w:style w:type="character" w:customStyle="1" w:styleId="CommentTextChar">
    <w:name w:val="Comment Text Char"/>
    <w:basedOn w:val="DefaultParagraphFont"/>
    <w:link w:val="CommentText"/>
    <w:uiPriority w:val="99"/>
    <w:rsid w:val="004F5BC6"/>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4F5BC6"/>
    <w:rPr>
      <w:b/>
      <w:bCs/>
    </w:rPr>
  </w:style>
  <w:style w:type="character" w:customStyle="1" w:styleId="CommentSubjectChar">
    <w:name w:val="Comment Subject Char"/>
    <w:basedOn w:val="CommentTextChar"/>
    <w:link w:val="CommentSubject"/>
    <w:uiPriority w:val="99"/>
    <w:semiHidden/>
    <w:rsid w:val="004F5BC6"/>
    <w:rPr>
      <w:rFonts w:asciiTheme="majorHAnsi" w:hAnsiTheme="majorHAnsi"/>
      <w:b/>
      <w:bCs/>
      <w:sz w:val="20"/>
      <w:szCs w:val="20"/>
    </w:rPr>
  </w:style>
  <w:style w:type="character" w:styleId="UnresolvedMention">
    <w:name w:val="Unresolved Mention"/>
    <w:basedOn w:val="DefaultParagraphFont"/>
    <w:uiPriority w:val="99"/>
    <w:rsid w:val="00C12048"/>
    <w:rPr>
      <w:color w:val="605E5C"/>
      <w:shd w:val="clear" w:color="auto" w:fill="E1DFDD"/>
    </w:rPr>
  </w:style>
  <w:style w:type="paragraph" w:styleId="Revision">
    <w:name w:val="Revision"/>
    <w:hidden/>
    <w:uiPriority w:val="99"/>
    <w:semiHidden/>
    <w:rsid w:val="002E7755"/>
    <w:pPr>
      <w:spacing w:after="0" w:line="240" w:lineRule="auto"/>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tsos.gooddrinkshub.com.au/ibaincentiv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tsos.gooddrinkshub.com.au/ibaincentiv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3"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3115D"/>
    <w:rsid w:val="00075BA7"/>
    <w:rsid w:val="000B0A26"/>
    <w:rsid w:val="0023399A"/>
    <w:rsid w:val="00280974"/>
    <w:rsid w:val="002D242A"/>
    <w:rsid w:val="004C6E51"/>
    <w:rsid w:val="006A7A52"/>
    <w:rsid w:val="006D68A8"/>
    <w:rsid w:val="006E4E8B"/>
    <w:rsid w:val="009024F2"/>
    <w:rsid w:val="00A74BD1"/>
    <w:rsid w:val="00A7784E"/>
    <w:rsid w:val="00AF172A"/>
    <w:rsid w:val="00B6270A"/>
    <w:rsid w:val="00BC70C1"/>
    <w:rsid w:val="00C74B01"/>
    <w:rsid w:val="00CC4D30"/>
    <w:rsid w:val="00F204F2"/>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027EBB0802A45BEE344DBBB581E0C" ma:contentTypeVersion="15" ma:contentTypeDescription="Create a new document." ma:contentTypeScope="" ma:versionID="5c7e57d18f7175504b83e32558a1f041">
  <xsd:schema xmlns:xsd="http://www.w3.org/2001/XMLSchema" xmlns:xs="http://www.w3.org/2001/XMLSchema" xmlns:p="http://schemas.microsoft.com/office/2006/metadata/properties" xmlns:ns1="http://schemas.microsoft.com/sharepoint/v3" xmlns:ns2="452f769b-c863-44e5-aa8a-9bab86817a5c" xmlns:ns3="eae41c70-0821-4180-80cc-f1e1b7640d29" targetNamespace="http://schemas.microsoft.com/office/2006/metadata/properties" ma:root="true" ma:fieldsID="30d7f2846c7f1d9410f3ffddbd62bc81" ns1:_="" ns2:_="" ns3:_="">
    <xsd:import namespace="http://schemas.microsoft.com/sharepoint/v3"/>
    <xsd:import namespace="452f769b-c863-44e5-aa8a-9bab86817a5c"/>
    <xsd:import namespace="eae41c70-0821-4180-80cc-f1e1b7640d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f769b-c863-44e5-aa8a-9bab86817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ae7d2d-be4c-4e14-9ad8-972f024c877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e41c70-0821-4180-80cc-f1e1b7640d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45c7728-5b04-441b-a552-76b4eb73e735}" ma:internalName="TaxCatchAll" ma:showField="CatchAllData" ma:web="eae41c70-0821-4180-80cc-f1e1b7640d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52f769b-c863-44e5-aa8a-9bab86817a5c">
      <Terms xmlns="http://schemas.microsoft.com/office/infopath/2007/PartnerControls"/>
    </lcf76f155ced4ddcb4097134ff3c332f>
    <TaxCatchAll xmlns="eae41c70-0821-4180-80cc-f1e1b7640d2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C040874-2C44-4AB2-A411-5E644DA9C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2f769b-c863-44e5-aa8a-9bab86817a5c"/>
    <ds:schemaRef ds:uri="eae41c70-0821-4180-80cc-f1e1b7640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8DEEE-5029-4211-9C38-86F2FBA00C02}">
  <ds:schemaRefs>
    <ds:schemaRef ds:uri="http://schemas.microsoft.com/sharepoint/v3/contenttype/forms"/>
  </ds:schemaRefs>
</ds:datastoreItem>
</file>

<file path=customXml/itemProps3.xml><?xml version="1.0" encoding="utf-8"?>
<ds:datastoreItem xmlns:ds="http://schemas.openxmlformats.org/officeDocument/2006/customXml" ds:itemID="{34141EFD-2D42-3F4A-BEB8-27829A07E572}">
  <ds:schemaRefs>
    <ds:schemaRef ds:uri="http://schemas.openxmlformats.org/officeDocument/2006/bibliography"/>
  </ds:schemaRefs>
</ds:datastoreItem>
</file>

<file path=customXml/itemProps4.xml><?xml version="1.0" encoding="utf-8"?>
<ds:datastoreItem xmlns:ds="http://schemas.openxmlformats.org/officeDocument/2006/customXml" ds:itemID="{C2BC13C8-3455-4A7E-879B-7D406CE444D4}">
  <ds:schemaRefs>
    <ds:schemaRef ds:uri="http://schemas.microsoft.com/office/2006/metadata/properties"/>
    <ds:schemaRef ds:uri="http://schemas.microsoft.com/office/infopath/2007/PartnerControls"/>
    <ds:schemaRef ds:uri="http://schemas.microsoft.com/sharepoint/v3"/>
    <ds:schemaRef ds:uri="452f769b-c863-44e5-aa8a-9bab86817a5c"/>
    <ds:schemaRef ds:uri="eae41c70-0821-4180-80cc-f1e1b7640d2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2155</Words>
  <Characters>12285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Daniel English</cp:lastModifiedBy>
  <cp:revision>3</cp:revision>
  <dcterms:created xsi:type="dcterms:W3CDTF">2024-09-04T08:41:00Z</dcterms:created>
  <dcterms:modified xsi:type="dcterms:W3CDTF">2024-09-04T08:49:00Z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0x010100232027EBB0802A45BEE344DBBB581E0C</vt:lpwstr>
  </property>
  <property fmtid="{D5CDD505-2E9C-101B-9397-08002B2CF9AE}" pid="3" name="MediaServiceImageTags">
    <vt:lpwstr/>
  </property>
</Properties>
</file>